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26AE" w14:textId="77777777" w:rsidR="00942CB4" w:rsidRDefault="00942CB4" w:rsidP="00942CB4">
      <w:r>
        <w:t xml:space="preserve">AUTUM MEETING, DUBLIN September </w:t>
      </w:r>
      <w:proofErr w:type="gramStart"/>
      <w:r>
        <w:t>2007;</w:t>
      </w:r>
      <w:proofErr w:type="gramEnd"/>
    </w:p>
    <w:p w14:paraId="3656C158" w14:textId="77777777" w:rsidR="00942CB4" w:rsidRDefault="00942CB4" w:rsidP="00942CB4">
      <w:r>
        <w:t xml:space="preserve">‘Kathleen Lynn, St. Ultan’s hospital 1874-1905’, </w:t>
      </w:r>
      <w:proofErr w:type="spellStart"/>
      <w:r>
        <w:t>Dr.</w:t>
      </w:r>
      <w:proofErr w:type="spellEnd"/>
      <w:r>
        <w:t xml:space="preserve"> Pauline O’Connell</w:t>
      </w:r>
    </w:p>
    <w:p w14:paraId="39442888" w14:textId="77777777" w:rsidR="00942CB4" w:rsidRDefault="00942CB4" w:rsidP="00942CB4">
      <w:r>
        <w:t>‘The Foundation of Children’s Hospitals in 19</w:t>
      </w:r>
      <w:r w:rsidRPr="002F6C25">
        <w:rPr>
          <w:vertAlign w:val="superscript"/>
        </w:rPr>
        <w:t>th</w:t>
      </w:r>
      <w:r>
        <w:t xml:space="preserve"> Century Britain’, </w:t>
      </w:r>
      <w:proofErr w:type="spellStart"/>
      <w:r>
        <w:t>Dr.</w:t>
      </w:r>
      <w:proofErr w:type="spellEnd"/>
      <w:r>
        <w:t xml:space="preserve"> Andrew Kennedy</w:t>
      </w:r>
    </w:p>
    <w:p w14:paraId="06D3C1E6" w14:textId="77777777" w:rsidR="00942CB4" w:rsidRDefault="00942CB4" w:rsidP="00942CB4">
      <w:r>
        <w:t xml:space="preserve">‘Scientific knowledge and clinical authority; Infant feeding, dental caries and rickets’, </w:t>
      </w:r>
      <w:proofErr w:type="spellStart"/>
      <w:r>
        <w:t>Dr.</w:t>
      </w:r>
      <w:proofErr w:type="spellEnd"/>
      <w:r>
        <w:t xml:space="preserve"> Malcolm Nicholson</w:t>
      </w:r>
    </w:p>
    <w:p w14:paraId="04C25BE4" w14:textId="77777777" w:rsidR="00942CB4" w:rsidRDefault="00942CB4" w:rsidP="00942CB4">
      <w:r>
        <w:t>‘John Alexander Sinton, 1884-1956’, Professor Garth McClure</w:t>
      </w:r>
    </w:p>
    <w:p w14:paraId="2F4BEA4F" w14:textId="77777777" w:rsidR="00942CB4" w:rsidRDefault="00942CB4" w:rsidP="00942CB4">
      <w:r>
        <w:t>‘Infant Welfare, Philanthropy and Entrepreneurism in Glasgow; Sister Laura and her Baby Food Company’, Professor Lawrence Weaver</w:t>
      </w:r>
    </w:p>
    <w:p w14:paraId="0E68A02F" w14:textId="77777777" w:rsidR="00942CB4" w:rsidRDefault="00942CB4" w:rsidP="00942CB4">
      <w:r>
        <w:t>‘The Demise of National Dried Milk, 1975-77’, Professor Peter Dunn</w:t>
      </w:r>
    </w:p>
    <w:p w14:paraId="5ED5E97D" w14:textId="77777777" w:rsidR="00942CB4" w:rsidRDefault="00942CB4" w:rsidP="00942CB4">
      <w:r>
        <w:t>‘A Brief Historical Sketch of the Rotunda Hospital’, Professor Alan Browne</w:t>
      </w:r>
    </w:p>
    <w:p w14:paraId="4F6B4603" w14:textId="77777777" w:rsidR="00942CB4" w:rsidRDefault="00942CB4" w:rsidP="00942CB4">
      <w:r>
        <w:t xml:space="preserve">‘The Politics of Behaviour; Sputnik, the Cold War and the Origins of Hyperactivity in the United States, 1957-1968’, </w:t>
      </w:r>
      <w:proofErr w:type="spellStart"/>
      <w:r>
        <w:t>Dr.</w:t>
      </w:r>
      <w:proofErr w:type="spellEnd"/>
      <w:r>
        <w:t xml:space="preserve"> Matthew Smith (Cadogan Prize)</w:t>
      </w:r>
    </w:p>
    <w:p w14:paraId="6169C69E" w14:textId="77E1EE6C" w:rsidR="00942CB4" w:rsidRDefault="00942CB4" w:rsidP="00942CB4">
      <w:r>
        <w:t>‘Bob Collis;</w:t>
      </w:r>
      <w:r w:rsidR="00B16E36">
        <w:t xml:space="preserve"> </w:t>
      </w:r>
      <w:r>
        <w:t>Ireland’s greatest paediatrician</w:t>
      </w:r>
      <w:proofErr w:type="gramStart"/>
      <w:r>
        <w:t>? ,</w:t>
      </w:r>
      <w:proofErr w:type="gramEnd"/>
      <w:r>
        <w:t xml:space="preserve"> Professor Barry O’Donnell</w:t>
      </w:r>
    </w:p>
    <w:p w14:paraId="31F579F6" w14:textId="77777777" w:rsidR="00942CB4" w:rsidRDefault="00942CB4" w:rsidP="00942CB4">
      <w:r>
        <w:t xml:space="preserve">‘The Most Ignored Disease in History?  SIDS in Historical Context’, </w:t>
      </w:r>
      <w:proofErr w:type="spellStart"/>
      <w:r>
        <w:t>Dr.</w:t>
      </w:r>
      <w:proofErr w:type="spellEnd"/>
      <w:r>
        <w:t xml:space="preserve"> Angus Ferguson</w:t>
      </w:r>
    </w:p>
    <w:p w14:paraId="31548EB0" w14:textId="77777777" w:rsidR="00942CB4" w:rsidRDefault="00942CB4" w:rsidP="00942CB4">
      <w:r>
        <w:t>‘Epitaph for an Eponym; Ward Romano Syndrome’, Professor Conor Ward</w:t>
      </w:r>
    </w:p>
    <w:p w14:paraId="13F2B1E2" w14:textId="77777777" w:rsidR="00942CB4" w:rsidRDefault="00942CB4" w:rsidP="00942CB4">
      <w:r>
        <w:t>‘The National Children’s Hospital’, Professor Hilary Hoey</w:t>
      </w:r>
    </w:p>
    <w:p w14:paraId="609EEA90" w14:textId="77777777" w:rsidR="00942CB4" w:rsidRDefault="00942CB4" w:rsidP="00942CB4">
      <w:r>
        <w:t xml:space="preserve">‘The Infant Anaesthesia Practice of </w:t>
      </w:r>
      <w:proofErr w:type="spellStart"/>
      <w:r>
        <w:t>Dr.</w:t>
      </w:r>
      <w:proofErr w:type="spellEnd"/>
      <w:r>
        <w:t xml:space="preserve"> John Snow (1813-1858)’, </w:t>
      </w:r>
      <w:proofErr w:type="spellStart"/>
      <w:r>
        <w:t>Dr.</w:t>
      </w:r>
      <w:proofErr w:type="spellEnd"/>
      <w:r>
        <w:t xml:space="preserve"> Declan Warde</w:t>
      </w:r>
    </w:p>
    <w:p w14:paraId="4B9990BF" w14:textId="77777777" w:rsidR="00942CB4" w:rsidRDefault="00942CB4" w:rsidP="00942CB4">
      <w:r>
        <w:t xml:space="preserve">‘The Doctor’s Dilemma; Shaw, Sepsis and Modern Immunology’, </w:t>
      </w:r>
      <w:proofErr w:type="spellStart"/>
      <w:r>
        <w:t>Dr.</w:t>
      </w:r>
      <w:proofErr w:type="spellEnd"/>
      <w:r>
        <w:t xml:space="preserve"> Eleonor Molloy</w:t>
      </w:r>
    </w:p>
    <w:p w14:paraId="5D52C195" w14:textId="77777777" w:rsidR="00942CB4" w:rsidRDefault="00942CB4" w:rsidP="00942CB4">
      <w:r>
        <w:t xml:space="preserve">‘A Brief History of Neonatal Resuscitation’, </w:t>
      </w:r>
      <w:proofErr w:type="spellStart"/>
      <w:r>
        <w:t>Dr.</w:t>
      </w:r>
      <w:proofErr w:type="spellEnd"/>
      <w:r>
        <w:t xml:space="preserve"> Colm O’Donnell</w:t>
      </w:r>
    </w:p>
    <w:p w14:paraId="4CF88181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4"/>
    <w:rsid w:val="00755493"/>
    <w:rsid w:val="00942CB4"/>
    <w:rsid w:val="00B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72BD"/>
  <w15:chartTrackingRefBased/>
  <w15:docId w15:val="{9A6B8A25-8D63-43C8-B4DB-CA89E1C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B4"/>
    <w:pPr>
      <w:spacing w:before="0"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C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C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C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C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C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C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C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C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C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C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C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C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C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C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C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C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C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C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C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42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CB4"/>
    <w:pPr>
      <w:numPr>
        <w:ilvl w:val="1"/>
      </w:numPr>
      <w:spacing w:before="60"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42C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CB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42C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CB4"/>
    <w:pPr>
      <w:spacing w:before="60" w:after="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42C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C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C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C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2024-02-10T20:46:00Z</dcterms:created>
  <dcterms:modified xsi:type="dcterms:W3CDTF">2024-02-10T20:48:00Z</dcterms:modified>
</cp:coreProperties>
</file>