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7826" w14:textId="77777777" w:rsidR="005C6C72" w:rsidRDefault="005C6C72" w:rsidP="005C6C72">
      <w:r>
        <w:t>SPRING MEETING, YORK, March-April 2004</w:t>
      </w:r>
    </w:p>
    <w:p w14:paraId="18441CD4" w14:textId="77777777" w:rsidR="005C6C72" w:rsidRDefault="005C6C72" w:rsidP="005C6C72">
      <w:r>
        <w:t>‘Sir Denis Browne (1892-1967); The Father of Paediatric Surgery in Britain’, Professor Peter Dunn</w:t>
      </w:r>
    </w:p>
    <w:p w14:paraId="0812AE63" w14:textId="77777777" w:rsidR="005C6C72" w:rsidRDefault="005C6C72" w:rsidP="005C6C72">
      <w:r>
        <w:t>‘Ambrose Pare and 16</w:t>
      </w:r>
      <w:r w:rsidRPr="004B6F7A">
        <w:rPr>
          <w:vertAlign w:val="superscript"/>
        </w:rPr>
        <w:t>th</w:t>
      </w:r>
      <w:r>
        <w:t xml:space="preserve"> Century </w:t>
      </w:r>
      <w:proofErr w:type="gramStart"/>
      <w:r>
        <w:t>Child Care</w:t>
      </w:r>
      <w:proofErr w:type="gramEnd"/>
      <w:r>
        <w:t xml:space="preserve">’, </w:t>
      </w:r>
      <w:proofErr w:type="spellStart"/>
      <w:r>
        <w:t>Dr.</w:t>
      </w:r>
      <w:proofErr w:type="spellEnd"/>
      <w:r>
        <w:t xml:space="preserve"> Andrew Williams</w:t>
      </w:r>
    </w:p>
    <w:p w14:paraId="4FB8B660" w14:textId="77777777" w:rsidR="005C6C72" w:rsidRDefault="005C6C72" w:rsidP="005C6C72">
      <w:proofErr w:type="gramStart"/>
      <w:r>
        <w:t>‘ “</w:t>
      </w:r>
      <w:proofErr w:type="gramEnd"/>
      <w:r>
        <w:t>May You Become the Mother of Twins “—A Curse or a Blessing ?’,  E.M. Bryan, Queen Charlotte’s, London</w:t>
      </w:r>
    </w:p>
    <w:p w14:paraId="7C39535E" w14:textId="77777777" w:rsidR="005C6C72" w:rsidRDefault="005C6C72" w:rsidP="005C6C72">
      <w:r>
        <w:t>‘From the Appliance of Science to an Alliance with Science; Leonard Findlay and the Making of a Modern Medical Unit’, Professor Lawrence Weaver</w:t>
      </w:r>
    </w:p>
    <w:p w14:paraId="3E403CD4" w14:textId="77777777" w:rsidR="005C6C72" w:rsidRDefault="005C6C72" w:rsidP="005C6C72">
      <w:r>
        <w:t>‘The Clinic of the Birth; Neonatal Clinicopathology and the Origins of Donald’s Interest in Diagnostic Imaging’, M. Nicolson, University of Glasgow</w:t>
      </w:r>
    </w:p>
    <w:p w14:paraId="416A5846" w14:textId="77777777" w:rsidR="005C6C72" w:rsidRDefault="005C6C72" w:rsidP="005C6C72">
      <w:r>
        <w:t xml:space="preserve">‘Clinical Trials in Childhood </w:t>
      </w:r>
      <w:proofErr w:type="spellStart"/>
      <w:r>
        <w:t>Leukemias</w:t>
      </w:r>
      <w:proofErr w:type="spellEnd"/>
      <w:r>
        <w:t>; A Comparison of Therapy Development in the US and UK’, R.L. Rohrer, Greenburg, Pennsylvania.</w:t>
      </w:r>
    </w:p>
    <w:p w14:paraId="27C9454E" w14:textId="77777777" w:rsidR="005C6C72" w:rsidRDefault="005C6C72" w:rsidP="005C6C72">
      <w:r>
        <w:t>‘Paediatric Oncology and the UKCSG; An Historical Perspective’, S. Ablett &amp; A.D.J. Pearson, UKCSG, Leicester</w:t>
      </w:r>
    </w:p>
    <w:p w14:paraId="50D4257F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72"/>
    <w:rsid w:val="005C6C72"/>
    <w:rsid w:val="007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EDEA"/>
  <w15:chartTrackingRefBased/>
  <w15:docId w15:val="{3D9AF8AD-6029-4747-B167-450D2B06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C72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2024-02-01T20:35:00Z</dcterms:created>
  <dcterms:modified xsi:type="dcterms:W3CDTF">2024-02-01T20:37:00Z</dcterms:modified>
</cp:coreProperties>
</file>