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DF" w:rsidRDefault="00C061AA">
      <w:r>
        <w:rPr>
          <w:rFonts w:ascii="Calibri" w:hAnsi="Calibri"/>
          <w:color w:val="222222"/>
          <w:shd w:val="clear" w:color="auto" w:fill="FFFFFF"/>
        </w:rPr>
        <w:t>(The Spring meeting of the RCPCH is being held in Glasgow this year and our slot is on Wednesday the 24</w:t>
      </w:r>
      <w:r>
        <w:rPr>
          <w:rFonts w:ascii="Calibri" w:hAnsi="Calibri"/>
          <w:color w:val="222222"/>
          <w:shd w:val="clear" w:color="auto" w:fill="FFFFFF"/>
          <w:vertAlign w:val="superscript"/>
        </w:rPr>
        <w:t>th</w:t>
      </w:r>
      <w:r>
        <w:rPr>
          <w:rFonts w:ascii="Calibri" w:hAnsi="Calibri"/>
          <w:color w:val="222222"/>
          <w:shd w:val="clear" w:color="auto" w:fill="FFFFFF"/>
        </w:rPr>
        <w:t> May between 1100am and 1230.)  Our George Armstrong lecturer will be Professor Sir Stephen Holgate speaking on the subject of ‘</w:t>
      </w:r>
      <w:r>
        <w:rPr>
          <w:rFonts w:ascii="Calibri" w:hAnsi="Calibri"/>
          <w:b/>
          <w:bCs/>
          <w:color w:val="000000"/>
          <w:shd w:val="clear" w:color="auto" w:fill="FFFFFF"/>
        </w:rPr>
        <w:t>Our changing environment and the rise in allergy and asthma’. </w:t>
      </w:r>
      <w:r>
        <w:rPr>
          <w:rFonts w:ascii="Calibri" w:hAnsi="Calibri"/>
          <w:color w:val="222222"/>
          <w:shd w:val="clear" w:color="auto" w:fill="FFFFFF"/>
        </w:rPr>
        <w:t xml:space="preserve">Professor Holgate is professor of </w:t>
      </w:r>
      <w:proofErr w:type="spellStart"/>
      <w:r>
        <w:rPr>
          <w:rFonts w:ascii="Calibri" w:hAnsi="Calibri"/>
          <w:color w:val="222222"/>
          <w:shd w:val="clear" w:color="auto" w:fill="FFFFFF"/>
        </w:rPr>
        <w:t>immunopharmacology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at Southampton University and is a world authority on air pollution and asthma.</w:t>
      </w:r>
      <w:bookmarkStart w:id="0" w:name="_GoBack"/>
      <w:bookmarkEnd w:id="0"/>
    </w:p>
    <w:sectPr w:rsidR="00330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AA"/>
    <w:rsid w:val="003307DF"/>
    <w:rsid w:val="00C0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MESH Computers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1</cp:revision>
  <dcterms:created xsi:type="dcterms:W3CDTF">2024-03-05T15:08:00Z</dcterms:created>
  <dcterms:modified xsi:type="dcterms:W3CDTF">2024-03-05T15:10:00Z</dcterms:modified>
</cp:coreProperties>
</file>